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CB0965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32</w:t>
      </w:r>
      <w:r w:rsidR="004C5418">
        <w:rPr>
          <w:sz w:val="28"/>
          <w:szCs w:val="28"/>
        </w:rPr>
        <w:t>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143092" w:rsidP="0014309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418">
        <w:rPr>
          <w:sz w:val="22"/>
          <w:szCs w:val="22"/>
        </w:rPr>
        <w:t>(Tentative- please take note of the class announcement</w:t>
      </w:r>
      <w:r w:rsidR="00F25DC0">
        <w:rPr>
          <w:sz w:val="22"/>
          <w:szCs w:val="22"/>
        </w:rPr>
        <w:t xml:space="preserve"> and check the class webpage)</w:t>
      </w:r>
    </w:p>
    <w:p w:rsidR="00143092" w:rsidRDefault="00143092" w:rsidP="00143092">
      <w:pPr>
        <w:outlineLvl w:val="0"/>
        <w:rPr>
          <w:b/>
          <w:bCs/>
        </w:rPr>
      </w:pPr>
    </w:p>
    <w:p w:rsidR="007E1BC5" w:rsidRDefault="007E1BC5" w:rsidP="007E1BC5">
      <w:pPr>
        <w:outlineLvl w:val="0"/>
        <w:rPr>
          <w:b/>
          <w:bCs/>
        </w:rPr>
      </w:pPr>
      <w:proofErr w:type="gramStart"/>
      <w:r>
        <w:rPr>
          <w:b/>
          <w:bCs/>
        </w:rPr>
        <w:t>Week 7</w:t>
      </w:r>
      <w:r w:rsidRPr="008E3A39">
        <w:rPr>
          <w:b/>
          <w:bCs/>
        </w:rPr>
        <w:t>.</w:t>
      </w:r>
      <w:proofErr w:type="gramEnd"/>
    </w:p>
    <w:p w:rsidR="007E1BC5" w:rsidRPr="00FA1F6D" w:rsidRDefault="007E1BC5" w:rsidP="007E1BC5">
      <w:pPr>
        <w:outlineLvl w:val="0"/>
        <w:rPr>
          <w:b/>
          <w:bCs/>
        </w:rPr>
      </w:pPr>
    </w:p>
    <w:p w:rsidR="007E1BC5" w:rsidRPr="008E3A39" w:rsidRDefault="007E1BC5" w:rsidP="007E1BC5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Nov. 3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7E1BC5" w:rsidRPr="004D38AE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>Class cancelled: instructor ill.</w:t>
      </w:r>
    </w:p>
    <w:p w:rsidR="007E1BC5" w:rsidRPr="008E3A39" w:rsidRDefault="007E1BC5" w:rsidP="007E1BC5">
      <w:pPr>
        <w:ind w:left="360"/>
        <w:rPr>
          <w:sz w:val="20"/>
          <w:szCs w:val="20"/>
        </w:rPr>
      </w:pPr>
    </w:p>
    <w:p w:rsidR="007E1BC5" w:rsidRPr="008E3A39" w:rsidRDefault="007E1BC5" w:rsidP="007E1BC5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Nov. 4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7E1BC5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>Grammar: Relatives/</w:t>
      </w:r>
      <w:proofErr w:type="spellStart"/>
      <w:r>
        <w:rPr>
          <w:sz w:val="20"/>
          <w:szCs w:val="20"/>
        </w:rPr>
        <w:t>Corelatives</w:t>
      </w:r>
      <w:proofErr w:type="spellEnd"/>
      <w:r>
        <w:rPr>
          <w:sz w:val="20"/>
          <w:szCs w:val="20"/>
        </w:rPr>
        <w:t>. Read Chapter 11 in Schmidt.</w:t>
      </w:r>
    </w:p>
    <w:p w:rsidR="007E1BC5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>HW 13: Write 10 sentences in Urdu using participles.</w:t>
      </w:r>
    </w:p>
    <w:p w:rsidR="007E1BC5" w:rsidRPr="008E3A39" w:rsidRDefault="007E1BC5" w:rsidP="007E1BC5">
      <w:pPr>
        <w:rPr>
          <w:sz w:val="20"/>
          <w:szCs w:val="20"/>
        </w:rPr>
      </w:pPr>
    </w:p>
    <w:p w:rsidR="007E1BC5" w:rsidRPr="008E3A39" w:rsidRDefault="007E1BC5" w:rsidP="007E1BC5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Nov. 5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7E1BC5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</w:t>
      </w:r>
      <w:proofErr w:type="spellStart"/>
      <w:r>
        <w:rPr>
          <w:sz w:val="20"/>
          <w:szCs w:val="20"/>
        </w:rPr>
        <w:t>Naim</w:t>
      </w:r>
      <w:proofErr w:type="spellEnd"/>
      <w:r>
        <w:rPr>
          <w:sz w:val="20"/>
          <w:szCs w:val="20"/>
        </w:rPr>
        <w:t xml:space="preserve"> Unit 9.</w:t>
      </w:r>
    </w:p>
    <w:p w:rsidR="007E1BC5" w:rsidRDefault="007E1BC5" w:rsidP="007E1BC5">
      <w:pPr>
        <w:rPr>
          <w:sz w:val="20"/>
          <w:szCs w:val="20"/>
        </w:rPr>
      </w:pPr>
    </w:p>
    <w:p w:rsidR="007E1BC5" w:rsidRPr="00927228" w:rsidRDefault="007E1BC5" w:rsidP="007E1BC5">
      <w:pPr>
        <w:numPr>
          <w:ilvl w:val="0"/>
          <w:numId w:val="12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Thursday, Nov. 6:</w:t>
      </w:r>
    </w:p>
    <w:p w:rsidR="007E1BC5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Exercises A, B, and E from </w:t>
      </w:r>
      <w:proofErr w:type="spellStart"/>
      <w:r>
        <w:rPr>
          <w:sz w:val="20"/>
          <w:szCs w:val="20"/>
        </w:rPr>
        <w:t>Naim</w:t>
      </w:r>
      <w:proofErr w:type="spellEnd"/>
      <w:r>
        <w:rPr>
          <w:sz w:val="20"/>
          <w:szCs w:val="20"/>
        </w:rPr>
        <w:t xml:space="preserve"> Unit 9.</w:t>
      </w:r>
    </w:p>
    <w:p w:rsidR="007E1BC5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14: Translate into Urdu the 20 sentences using relatives/correlatives that were given out in class.</w:t>
      </w:r>
    </w:p>
    <w:p w:rsidR="007E1BC5" w:rsidRDefault="007E1BC5" w:rsidP="007E1BC5">
      <w:pPr>
        <w:rPr>
          <w:b/>
          <w:i/>
          <w:sz w:val="20"/>
          <w:szCs w:val="20"/>
          <w:u w:val="single"/>
        </w:rPr>
      </w:pPr>
    </w:p>
    <w:p w:rsidR="007E1BC5" w:rsidRDefault="007E1BC5" w:rsidP="007E1BC5">
      <w:pPr>
        <w:numPr>
          <w:ilvl w:val="0"/>
          <w:numId w:val="12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Friday, Nov. 7:</w:t>
      </w:r>
    </w:p>
    <w:p w:rsidR="007E1BC5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>Conversation: Tell the story of Unit 9 in your own words or some other story you like.</w:t>
      </w:r>
    </w:p>
    <w:p w:rsidR="007E1BC5" w:rsidRDefault="007E1BC5" w:rsidP="007E1BC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from Unit 9.</w:t>
      </w:r>
      <w:proofErr w:type="gramEnd"/>
    </w:p>
    <w:p w:rsidR="007E1BC5" w:rsidRDefault="007E1BC5" w:rsidP="007E1BC5">
      <w:pPr>
        <w:ind w:left="720"/>
        <w:rPr>
          <w:sz w:val="20"/>
          <w:szCs w:val="20"/>
        </w:rPr>
      </w:pPr>
    </w:p>
    <w:p w:rsidR="007E1BC5" w:rsidRDefault="007E1BC5" w:rsidP="007E1BC5">
      <w:pPr>
        <w:rPr>
          <w:sz w:val="20"/>
          <w:szCs w:val="20"/>
        </w:rPr>
      </w:pPr>
    </w:p>
    <w:p w:rsidR="00143092" w:rsidRDefault="00143092" w:rsidP="00143092">
      <w:pPr>
        <w:rPr>
          <w:sz w:val="20"/>
          <w:szCs w:val="20"/>
        </w:rPr>
      </w:pPr>
    </w:p>
    <w:p w:rsidR="007E1BC5" w:rsidRDefault="007E1BC5" w:rsidP="007E1BC5">
      <w:pPr>
        <w:outlineLvl w:val="0"/>
        <w:rPr>
          <w:b/>
          <w:bCs/>
        </w:rPr>
      </w:pPr>
      <w:proofErr w:type="gramStart"/>
      <w:r>
        <w:rPr>
          <w:b/>
          <w:bCs/>
        </w:rPr>
        <w:t>Week 8</w:t>
      </w:r>
      <w:r w:rsidRPr="008E3A39">
        <w:rPr>
          <w:b/>
          <w:bCs/>
        </w:rPr>
        <w:t>.</w:t>
      </w:r>
      <w:proofErr w:type="gramEnd"/>
    </w:p>
    <w:p w:rsidR="007E1BC5" w:rsidRPr="00FA1F6D" w:rsidRDefault="007E1BC5" w:rsidP="007E1BC5">
      <w:pPr>
        <w:outlineLvl w:val="0"/>
        <w:rPr>
          <w:b/>
          <w:bCs/>
        </w:rPr>
      </w:pPr>
    </w:p>
    <w:p w:rsidR="007E1BC5" w:rsidRPr="008E3A39" w:rsidRDefault="007E1BC5" w:rsidP="007E1BC5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Nov. 10:</w:t>
      </w:r>
    </w:p>
    <w:p w:rsidR="00A605B2" w:rsidRPr="00A605B2" w:rsidRDefault="00A605B2" w:rsidP="00A605B2">
      <w:pPr>
        <w:pStyle w:val="ListParagraph"/>
        <w:rPr>
          <w:sz w:val="20"/>
          <w:szCs w:val="20"/>
        </w:rPr>
      </w:pPr>
      <w:proofErr w:type="gramStart"/>
      <w:r w:rsidRPr="00A605B2">
        <w:rPr>
          <w:sz w:val="20"/>
          <w:szCs w:val="20"/>
        </w:rPr>
        <w:t>Class Test #2.</w:t>
      </w:r>
      <w:proofErr w:type="gramEnd"/>
      <w:r w:rsidRPr="00A605B2">
        <w:rPr>
          <w:sz w:val="20"/>
          <w:szCs w:val="20"/>
        </w:rPr>
        <w:t xml:space="preserve"> See checklist of things to review.</w:t>
      </w:r>
    </w:p>
    <w:p w:rsidR="007E1BC5" w:rsidRPr="008E3A39" w:rsidRDefault="007E1BC5" w:rsidP="007E1BC5">
      <w:pPr>
        <w:ind w:left="360"/>
        <w:rPr>
          <w:sz w:val="20"/>
          <w:szCs w:val="20"/>
        </w:rPr>
      </w:pPr>
    </w:p>
    <w:p w:rsidR="007E1BC5" w:rsidRPr="008E3A39" w:rsidRDefault="007E1BC5" w:rsidP="007E1BC5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Nov. 11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A605B2" w:rsidRPr="00A605B2" w:rsidRDefault="00A605B2" w:rsidP="00A605B2">
      <w:pPr>
        <w:pStyle w:val="ListParagraph"/>
        <w:rPr>
          <w:sz w:val="20"/>
          <w:szCs w:val="20"/>
        </w:rPr>
      </w:pPr>
      <w:r w:rsidRPr="00A605B2">
        <w:rPr>
          <w:sz w:val="20"/>
          <w:szCs w:val="20"/>
        </w:rPr>
        <w:t>NO CLASS: Veteran’s Day</w:t>
      </w:r>
    </w:p>
    <w:p w:rsidR="007E1BC5" w:rsidRPr="008E3A39" w:rsidRDefault="007E1BC5" w:rsidP="007E1BC5">
      <w:pPr>
        <w:rPr>
          <w:sz w:val="20"/>
          <w:szCs w:val="20"/>
        </w:rPr>
      </w:pPr>
    </w:p>
    <w:p w:rsidR="007E1BC5" w:rsidRPr="008E3A39" w:rsidRDefault="007E1BC5" w:rsidP="007E1BC5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Nov. 12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7E1BC5" w:rsidRDefault="007E1BC5" w:rsidP="007E1BC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No written homework. Prepare the reading Unit 10 from </w:t>
      </w:r>
      <w:proofErr w:type="spellStart"/>
      <w:r>
        <w:rPr>
          <w:sz w:val="20"/>
          <w:szCs w:val="20"/>
        </w:rPr>
        <w:t>Naim’s</w:t>
      </w:r>
      <w:proofErr w:type="spellEnd"/>
      <w:r>
        <w:rPr>
          <w:sz w:val="20"/>
          <w:szCs w:val="20"/>
        </w:rPr>
        <w:t xml:space="preserve"> book.</w:t>
      </w:r>
    </w:p>
    <w:p w:rsidR="007E1BC5" w:rsidRDefault="007E1BC5" w:rsidP="007E1BC5">
      <w:pPr>
        <w:ind w:firstLine="720"/>
        <w:rPr>
          <w:sz w:val="20"/>
          <w:szCs w:val="20"/>
        </w:rPr>
      </w:pPr>
    </w:p>
    <w:p w:rsidR="007E1BC5" w:rsidRPr="00927228" w:rsidRDefault="007E1BC5" w:rsidP="007E1BC5">
      <w:pPr>
        <w:numPr>
          <w:ilvl w:val="0"/>
          <w:numId w:val="12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Thursday, Nov. 13:</w:t>
      </w:r>
    </w:p>
    <w:p w:rsidR="007E1BC5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15: Translate into Urdu </w:t>
      </w:r>
      <w:proofErr w:type="spellStart"/>
      <w:r>
        <w:rPr>
          <w:sz w:val="20"/>
          <w:szCs w:val="20"/>
        </w:rPr>
        <w:t>Ex.D</w:t>
      </w:r>
      <w:proofErr w:type="spellEnd"/>
      <w:r>
        <w:rPr>
          <w:sz w:val="20"/>
          <w:szCs w:val="20"/>
        </w:rPr>
        <w:t xml:space="preserve"> page 57 from </w:t>
      </w:r>
      <w:proofErr w:type="spellStart"/>
      <w:r>
        <w:rPr>
          <w:sz w:val="20"/>
          <w:szCs w:val="20"/>
        </w:rPr>
        <w:t>Naim’s</w:t>
      </w:r>
      <w:proofErr w:type="spellEnd"/>
      <w:r>
        <w:rPr>
          <w:sz w:val="20"/>
          <w:szCs w:val="20"/>
        </w:rPr>
        <w:t xml:space="preserve"> unit 9.</w:t>
      </w:r>
    </w:p>
    <w:p w:rsidR="007E1BC5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Reading Unit 10 Continues. Situational Variants </w:t>
      </w:r>
      <w:proofErr w:type="spellStart"/>
      <w:r>
        <w:rPr>
          <w:sz w:val="20"/>
          <w:szCs w:val="20"/>
        </w:rPr>
        <w:t>Ex.A</w:t>
      </w:r>
      <w:proofErr w:type="spellEnd"/>
      <w:r>
        <w:rPr>
          <w:sz w:val="20"/>
          <w:szCs w:val="20"/>
        </w:rPr>
        <w:t xml:space="preserve"> of Unit 10 page 62</w:t>
      </w:r>
    </w:p>
    <w:p w:rsidR="007E1BC5" w:rsidRDefault="007E1BC5" w:rsidP="007E1BC5">
      <w:pPr>
        <w:ind w:left="720"/>
        <w:rPr>
          <w:b/>
          <w:i/>
          <w:sz w:val="20"/>
          <w:szCs w:val="20"/>
          <w:u w:val="single"/>
        </w:rPr>
      </w:pPr>
    </w:p>
    <w:p w:rsidR="007E1BC5" w:rsidRDefault="007E1BC5" w:rsidP="007E1BC5">
      <w:pPr>
        <w:numPr>
          <w:ilvl w:val="0"/>
          <w:numId w:val="12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Friday, Nov. 14:</w:t>
      </w:r>
    </w:p>
    <w:p w:rsidR="007E1BC5" w:rsidRPr="00251E40" w:rsidRDefault="007E1BC5" w:rsidP="007E1BC5">
      <w:pPr>
        <w:ind w:left="720"/>
        <w:rPr>
          <w:sz w:val="20"/>
          <w:szCs w:val="20"/>
        </w:rPr>
      </w:pPr>
      <w:r>
        <w:rPr>
          <w:sz w:val="20"/>
          <w:szCs w:val="20"/>
        </w:rPr>
        <w:t>Exercises continue, plus 1</w:t>
      </w:r>
      <w:r w:rsidRPr="009F6E1A">
        <w:rPr>
          <w:sz w:val="20"/>
          <w:szCs w:val="20"/>
          <w:vertAlign w:val="superscript"/>
        </w:rPr>
        <w:t>st</w:t>
      </w:r>
      <w:bookmarkStart w:id="0" w:name="_GoBack"/>
      <w:bookmarkEnd w:id="0"/>
      <w:r>
        <w:rPr>
          <w:sz w:val="20"/>
          <w:szCs w:val="20"/>
        </w:rPr>
        <w:t xml:space="preserve"> half of review sentences.</w:t>
      </w:r>
    </w:p>
    <w:p w:rsidR="007E1BC5" w:rsidRDefault="007E1BC5" w:rsidP="007E1BC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from Unit 10.</w:t>
      </w:r>
      <w:proofErr w:type="gramEnd"/>
    </w:p>
    <w:p w:rsidR="0025319D" w:rsidRPr="00F43360" w:rsidRDefault="0025319D" w:rsidP="007E1BC5">
      <w:pPr>
        <w:outlineLvl w:val="0"/>
        <w:rPr>
          <w:sz w:val="20"/>
          <w:szCs w:val="20"/>
        </w:rPr>
      </w:pPr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93" w:rsidRDefault="000E7E93">
      <w:r>
        <w:separator/>
      </w:r>
    </w:p>
  </w:endnote>
  <w:endnote w:type="continuationSeparator" w:id="0">
    <w:p w:rsidR="000E7E93" w:rsidRDefault="000E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93" w:rsidRDefault="000E7E93">
      <w:r>
        <w:separator/>
      </w:r>
    </w:p>
  </w:footnote>
  <w:footnote w:type="continuationSeparator" w:id="0">
    <w:p w:rsidR="000E7E93" w:rsidRDefault="000E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2"/>
  </w:num>
  <w:num w:numId="15">
    <w:abstractNumId w:val="1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43092"/>
    <w:rsid w:val="001B3D20"/>
    <w:rsid w:val="002427B7"/>
    <w:rsid w:val="0025319D"/>
    <w:rsid w:val="002C5634"/>
    <w:rsid w:val="002C7B3A"/>
    <w:rsid w:val="00372C2D"/>
    <w:rsid w:val="003B72AC"/>
    <w:rsid w:val="003E597A"/>
    <w:rsid w:val="004C0740"/>
    <w:rsid w:val="004C4CEA"/>
    <w:rsid w:val="004C5418"/>
    <w:rsid w:val="006637D3"/>
    <w:rsid w:val="0078268D"/>
    <w:rsid w:val="007E1BC5"/>
    <w:rsid w:val="00957858"/>
    <w:rsid w:val="0096299C"/>
    <w:rsid w:val="00A22410"/>
    <w:rsid w:val="00A605B2"/>
    <w:rsid w:val="00AC64A5"/>
    <w:rsid w:val="00BF2AFA"/>
    <w:rsid w:val="00CB0965"/>
    <w:rsid w:val="00E07EA2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24</TotalTime>
  <Pages>1</Pages>
  <Words>184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10</cp:revision>
  <dcterms:created xsi:type="dcterms:W3CDTF">2014-08-07T20:52:00Z</dcterms:created>
  <dcterms:modified xsi:type="dcterms:W3CDTF">2014-09-05T20:58:00Z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